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34" w:rsidRPr="00087526" w:rsidRDefault="00013A17" w:rsidP="00087526">
      <w:pPr>
        <w:jc w:val="center"/>
        <w:rPr>
          <w:sz w:val="72"/>
          <w:szCs w:val="72"/>
        </w:rPr>
      </w:pPr>
      <w:r>
        <w:rPr>
          <w:sz w:val="72"/>
          <w:szCs w:val="72"/>
        </w:rPr>
        <w:t>11/27/17</w:t>
      </w:r>
      <w:r w:rsidR="0093190D">
        <w:rPr>
          <w:sz w:val="72"/>
          <w:szCs w:val="72"/>
        </w:rPr>
        <w:t xml:space="preserve"> lesson plan</w:t>
      </w:r>
      <w:r w:rsidR="006A3934">
        <w:rPr>
          <w:sz w:val="72"/>
          <w:szCs w:val="72"/>
        </w:rPr>
        <w:t xml:space="preserve">  </w:t>
      </w:r>
    </w:p>
    <w:p w:rsidR="0093190D" w:rsidRDefault="004E15DD" w:rsidP="0093190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Students are given one of many European conflicts from 1066AD to 1815 (listed </w:t>
      </w:r>
      <w:r w:rsidR="00C077F0">
        <w:rPr>
          <w:sz w:val="36"/>
          <w:szCs w:val="36"/>
        </w:rPr>
        <w:t>below)</w:t>
      </w:r>
    </w:p>
    <w:p w:rsidR="00C077F0" w:rsidRDefault="00C077F0" w:rsidP="00C077F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40 minutes of research on who/what/why/when/how and the political/geographical results of each conflict</w:t>
      </w:r>
    </w:p>
    <w:p w:rsidR="00C077F0" w:rsidRDefault="00C077F0" w:rsidP="00C077F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Students present their material in chronological order, with others taking note of the commonalities and results, and how they are cause and effect for one another</w:t>
      </w:r>
    </w:p>
    <w:p w:rsidR="00C077F0" w:rsidRDefault="00C077F0" w:rsidP="00C077F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7 </w:t>
      </w:r>
      <w:proofErr w:type="spellStart"/>
      <w:r>
        <w:rPr>
          <w:sz w:val="36"/>
          <w:szCs w:val="36"/>
        </w:rPr>
        <w:t>years</w:t>
      </w:r>
      <w:proofErr w:type="spellEnd"/>
      <w:r>
        <w:rPr>
          <w:sz w:val="36"/>
          <w:szCs w:val="36"/>
        </w:rPr>
        <w:t xml:space="preserve"> war, 100 </w:t>
      </w:r>
      <w:proofErr w:type="spellStart"/>
      <w:r>
        <w:rPr>
          <w:sz w:val="36"/>
          <w:szCs w:val="36"/>
        </w:rPr>
        <w:t>years</w:t>
      </w:r>
      <w:proofErr w:type="spellEnd"/>
      <w:r>
        <w:rPr>
          <w:sz w:val="36"/>
          <w:szCs w:val="36"/>
        </w:rPr>
        <w:t xml:space="preserve"> war, Napoleonic W</w:t>
      </w:r>
      <w:r w:rsidR="005459EF">
        <w:rPr>
          <w:sz w:val="36"/>
          <w:szCs w:val="36"/>
        </w:rPr>
        <w:t xml:space="preserve">ars, Norman Conquest, </w:t>
      </w:r>
      <w:r>
        <w:rPr>
          <w:sz w:val="36"/>
          <w:szCs w:val="36"/>
        </w:rPr>
        <w:t xml:space="preserve">English Civil Wars, Franco/Spanish War, French Revolution, Austrian Succession, 30 </w:t>
      </w:r>
      <w:proofErr w:type="spellStart"/>
      <w:r>
        <w:rPr>
          <w:sz w:val="36"/>
          <w:szCs w:val="36"/>
        </w:rPr>
        <w:t>years</w:t>
      </w:r>
      <w:proofErr w:type="spellEnd"/>
      <w:r>
        <w:rPr>
          <w:sz w:val="36"/>
          <w:szCs w:val="36"/>
        </w:rPr>
        <w:t xml:space="preserve"> war, Italian Wars, Spanish Succession, War of the Grand Alliance</w:t>
      </w:r>
    </w:p>
    <w:p w:rsidR="00C077F0" w:rsidRDefault="00C077F0" w:rsidP="00C077F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Break</w:t>
      </w:r>
    </w:p>
    <w:p w:rsidR="00C077F0" w:rsidRDefault="00C077F0" w:rsidP="00C077F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Austrian test (Venn Diagrams)</w:t>
      </w:r>
    </w:p>
    <w:p w:rsidR="00C077F0" w:rsidRDefault="00C077F0" w:rsidP="00C077F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WWI</w:t>
      </w:r>
    </w:p>
    <w:p w:rsidR="00C077F0" w:rsidRDefault="00C077F0" w:rsidP="00C077F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Notes online</w:t>
      </w:r>
    </w:p>
    <w:p w:rsidR="00C077F0" w:rsidRDefault="00C077F0" w:rsidP="00C077F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Short videos</w:t>
      </w:r>
    </w:p>
    <w:p w:rsidR="00C077F0" w:rsidRDefault="005627D7" w:rsidP="00C077F0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077F0">
        <w:rPr>
          <w:sz w:val="36"/>
          <w:szCs w:val="36"/>
        </w:rPr>
        <w:t>“Crash Course Who Started WWI”</w:t>
      </w:r>
      <w:r>
        <w:rPr>
          <w:sz w:val="36"/>
          <w:szCs w:val="36"/>
        </w:rPr>
        <w:t xml:space="preserve"> (10 min)</w:t>
      </w:r>
    </w:p>
    <w:p w:rsidR="00087526" w:rsidRDefault="00087526" w:rsidP="00087526">
      <w:pPr>
        <w:pStyle w:val="ListParagraph"/>
        <w:numPr>
          <w:ilvl w:val="3"/>
          <w:numId w:val="2"/>
        </w:numPr>
        <w:rPr>
          <w:sz w:val="36"/>
          <w:szCs w:val="36"/>
        </w:rPr>
      </w:pPr>
      <w:hyperlink r:id="rId5" w:history="1">
        <w:r w:rsidRPr="00EC5DA3">
          <w:rPr>
            <w:rStyle w:val="Hyperlink"/>
            <w:sz w:val="36"/>
            <w:szCs w:val="36"/>
          </w:rPr>
          <w:t>https://www.youtube.com/watch?v=_pFCpKtwCkI</w:t>
        </w:r>
      </w:hyperlink>
    </w:p>
    <w:p w:rsidR="00087526" w:rsidRPr="00087526" w:rsidRDefault="00087526" w:rsidP="00087526">
      <w:pPr>
        <w:pStyle w:val="ListParagraph"/>
        <w:ind w:left="2880"/>
        <w:rPr>
          <w:sz w:val="36"/>
          <w:szCs w:val="36"/>
        </w:rPr>
      </w:pPr>
    </w:p>
    <w:p w:rsidR="00C077F0" w:rsidRDefault="005627D7" w:rsidP="005627D7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“Epic History of World War One 1914”</w:t>
      </w:r>
      <w:r>
        <w:rPr>
          <w:sz w:val="36"/>
          <w:szCs w:val="36"/>
        </w:rPr>
        <w:t xml:space="preserve"> (12 min)</w:t>
      </w:r>
    </w:p>
    <w:p w:rsidR="00087526" w:rsidRDefault="00087526" w:rsidP="00087526">
      <w:pPr>
        <w:pStyle w:val="ListParagraph"/>
        <w:numPr>
          <w:ilvl w:val="3"/>
          <w:numId w:val="2"/>
        </w:numPr>
        <w:rPr>
          <w:sz w:val="36"/>
          <w:szCs w:val="36"/>
        </w:rPr>
      </w:pPr>
      <w:hyperlink r:id="rId6" w:history="1">
        <w:r w:rsidRPr="00EC5DA3">
          <w:rPr>
            <w:rStyle w:val="Hyperlink"/>
            <w:sz w:val="36"/>
            <w:szCs w:val="36"/>
          </w:rPr>
          <w:t>https://www.youtube.com/watch?v=PbwH1ZBnYds</w:t>
        </w:r>
      </w:hyperlink>
      <w:bookmarkStart w:id="0" w:name="_GoBack"/>
      <w:bookmarkEnd w:id="0"/>
    </w:p>
    <w:sectPr w:rsidR="0008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13"/>
    <w:multiLevelType w:val="hybridMultilevel"/>
    <w:tmpl w:val="DB4ED48C"/>
    <w:lvl w:ilvl="0" w:tplc="7CAC6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58A2"/>
    <w:multiLevelType w:val="hybridMultilevel"/>
    <w:tmpl w:val="94E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1E"/>
    <w:rsid w:val="00013A17"/>
    <w:rsid w:val="00087526"/>
    <w:rsid w:val="000C3DDF"/>
    <w:rsid w:val="004E15DD"/>
    <w:rsid w:val="005459EF"/>
    <w:rsid w:val="005627D7"/>
    <w:rsid w:val="006A3934"/>
    <w:rsid w:val="006B5033"/>
    <w:rsid w:val="0071195D"/>
    <w:rsid w:val="0093190D"/>
    <w:rsid w:val="00B0641E"/>
    <w:rsid w:val="00C077F0"/>
    <w:rsid w:val="00C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1362"/>
  <w15:chartTrackingRefBased/>
  <w15:docId w15:val="{F115909D-9EA0-4F15-951B-F996C955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wH1ZBnYds" TargetMode="External"/><Relationship Id="rId5" Type="http://schemas.openxmlformats.org/officeDocument/2006/relationships/hyperlink" Target="https://www.youtube.com/watch?v=_pFCpKtw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Grange, Scott</cp:lastModifiedBy>
  <cp:revision>4</cp:revision>
  <cp:lastPrinted>2016-11-08T01:36:00Z</cp:lastPrinted>
  <dcterms:created xsi:type="dcterms:W3CDTF">2017-11-27T19:07:00Z</dcterms:created>
  <dcterms:modified xsi:type="dcterms:W3CDTF">2017-11-28T01:04:00Z</dcterms:modified>
</cp:coreProperties>
</file>